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030" w:rsidRPr="007B5030" w:rsidRDefault="007B5030" w:rsidP="007B5030">
      <w:pPr>
        <w:jc w:val="center"/>
        <w:rPr>
          <w:b/>
        </w:rPr>
      </w:pPr>
      <w:r w:rsidRPr="007B5030">
        <w:rPr>
          <w:b/>
        </w:rPr>
        <w:t>Đ</w:t>
      </w:r>
      <w:r>
        <w:rPr>
          <w:b/>
        </w:rPr>
        <w:t>Ề</w:t>
      </w:r>
      <w:r w:rsidRPr="007B5030">
        <w:rPr>
          <w:b/>
        </w:rPr>
        <w:t xml:space="preserve"> CƯƠNG BÁO CÁO</w:t>
      </w:r>
    </w:p>
    <w:p w:rsidR="007B5030" w:rsidRPr="007B5030" w:rsidRDefault="007B5030" w:rsidP="007B5030">
      <w:pPr>
        <w:jc w:val="center"/>
        <w:rPr>
          <w:i/>
        </w:rPr>
      </w:pPr>
      <w:r w:rsidRPr="007B5030">
        <w:rPr>
          <w:i/>
        </w:rPr>
        <w:t>(</w:t>
      </w:r>
      <w:r w:rsidR="000C5D8F">
        <w:rPr>
          <w:i/>
        </w:rPr>
        <w:t>k</w:t>
      </w:r>
      <w:r w:rsidRPr="007B5030">
        <w:rPr>
          <w:i/>
        </w:rPr>
        <w:t>èm theo Công v</w:t>
      </w:r>
      <w:r w:rsidRPr="007B5030">
        <w:rPr>
          <w:i/>
        </w:rPr>
        <w:t>ă</w:t>
      </w:r>
      <w:r w:rsidRPr="007B5030">
        <w:rPr>
          <w:i/>
        </w:rPr>
        <w:t xml:space="preserve">n </w:t>
      </w:r>
      <w:r w:rsidRPr="007B5030">
        <w:rPr>
          <w:i/>
        </w:rPr>
        <w:t xml:space="preserve">số        </w:t>
      </w:r>
      <w:r w:rsidRPr="007B5030">
        <w:rPr>
          <w:i/>
        </w:rPr>
        <w:t>/</w:t>
      </w:r>
      <w:r w:rsidRPr="007B5030">
        <w:rPr>
          <w:i/>
        </w:rPr>
        <w:t>S</w:t>
      </w:r>
      <w:r w:rsidRPr="007B5030">
        <w:rPr>
          <w:i/>
        </w:rPr>
        <w:t>GDĐT-</w:t>
      </w:r>
      <w:r w:rsidRPr="007B5030">
        <w:rPr>
          <w:i/>
        </w:rPr>
        <w:t>KHTC</w:t>
      </w:r>
      <w:r w:rsidRPr="007B5030">
        <w:rPr>
          <w:i/>
        </w:rPr>
        <w:t xml:space="preserve"> ngày</w:t>
      </w:r>
      <w:r w:rsidRPr="007B5030">
        <w:rPr>
          <w:i/>
        </w:rPr>
        <w:t xml:space="preserve"> 13/3</w:t>
      </w:r>
      <w:r w:rsidRPr="007B5030">
        <w:rPr>
          <w:i/>
        </w:rPr>
        <w:t xml:space="preserve">/2019 của </w:t>
      </w:r>
      <w:r w:rsidRPr="007B5030">
        <w:rPr>
          <w:i/>
        </w:rPr>
        <w:t>Sở</w:t>
      </w:r>
      <w:r w:rsidRPr="007B5030">
        <w:rPr>
          <w:i/>
        </w:rPr>
        <w:t xml:space="preserve"> Giáo dục và Đào tạo)</w:t>
      </w:r>
      <w:bookmarkStart w:id="0" w:name="_GoBack"/>
      <w:bookmarkEnd w:id="0"/>
    </w:p>
    <w:p w:rsidR="00D63545" w:rsidRDefault="00D63545" w:rsidP="00D63545">
      <w:pPr>
        <w:ind w:firstLine="720"/>
        <w:jc w:val="both"/>
        <w:rPr>
          <w:b/>
        </w:rPr>
      </w:pPr>
    </w:p>
    <w:p w:rsidR="007B5030" w:rsidRDefault="00D63545" w:rsidP="00D63545">
      <w:pPr>
        <w:ind w:firstLine="720"/>
        <w:jc w:val="both"/>
        <w:rPr>
          <w:b/>
        </w:rPr>
      </w:pPr>
      <w:r w:rsidRPr="00D63545">
        <w:rPr>
          <w:b/>
        </w:rPr>
        <w:t>A. ĐỀ CƯƠNG BÁO CÁO CỦA CÁC PHÒNG GIÁO DỤC VÀ ĐÀO TẠO.</w:t>
      </w:r>
    </w:p>
    <w:p w:rsidR="00D63545" w:rsidRPr="00D63545" w:rsidRDefault="00D63545" w:rsidP="00D63545">
      <w:pPr>
        <w:ind w:firstLine="720"/>
        <w:jc w:val="both"/>
        <w:rPr>
          <w:b/>
        </w:rPr>
      </w:pPr>
    </w:p>
    <w:p w:rsidR="007B5030" w:rsidRPr="007B5030" w:rsidRDefault="007B5030" w:rsidP="007B5030">
      <w:pPr>
        <w:ind w:firstLine="720"/>
        <w:jc w:val="both"/>
        <w:rPr>
          <w:b/>
        </w:rPr>
      </w:pPr>
      <w:r w:rsidRPr="007B5030">
        <w:rPr>
          <w:b/>
        </w:rPr>
        <w:t>PHẦN 1. TH</w:t>
      </w:r>
      <w:r w:rsidRPr="007B5030">
        <w:rPr>
          <w:b/>
        </w:rPr>
        <w:t>Ự</w:t>
      </w:r>
      <w:r w:rsidRPr="007B5030">
        <w:rPr>
          <w:b/>
        </w:rPr>
        <w:t>C HIỆN RÀ SOÁT, S</w:t>
      </w:r>
      <w:r w:rsidRPr="007B5030">
        <w:rPr>
          <w:b/>
        </w:rPr>
        <w:t>Ắ</w:t>
      </w:r>
      <w:r w:rsidRPr="007B5030">
        <w:rPr>
          <w:b/>
        </w:rPr>
        <w:t>P X</w:t>
      </w:r>
      <w:r w:rsidRPr="007B5030">
        <w:rPr>
          <w:b/>
        </w:rPr>
        <w:t>Ế</w:t>
      </w:r>
      <w:r w:rsidRPr="007B5030">
        <w:rPr>
          <w:b/>
        </w:rPr>
        <w:t>P, T</w:t>
      </w:r>
      <w:r w:rsidRPr="007B5030">
        <w:rPr>
          <w:b/>
        </w:rPr>
        <w:t>Ổ</w:t>
      </w:r>
      <w:r w:rsidRPr="007B5030">
        <w:rPr>
          <w:b/>
        </w:rPr>
        <w:t xml:space="preserve"> CHỨC LẠI CÁC CÁC </w:t>
      </w:r>
      <w:r w:rsidRPr="007B5030">
        <w:rPr>
          <w:b/>
        </w:rPr>
        <w:t>CƠ</w:t>
      </w:r>
      <w:r w:rsidRPr="007B5030">
        <w:rPr>
          <w:b/>
        </w:rPr>
        <w:t xml:space="preserve"> SỞ GIÁO DỤC MẦM NON, PH</w:t>
      </w:r>
      <w:r w:rsidRPr="007B5030">
        <w:rPr>
          <w:b/>
        </w:rPr>
        <w:t>Ổ</w:t>
      </w:r>
      <w:r w:rsidRPr="007B5030">
        <w:rPr>
          <w:b/>
        </w:rPr>
        <w:t xml:space="preserve"> THÔNG</w:t>
      </w:r>
    </w:p>
    <w:p w:rsidR="007B5030" w:rsidRPr="007B5030" w:rsidRDefault="007B5030" w:rsidP="007B5030">
      <w:pPr>
        <w:ind w:firstLine="720"/>
        <w:jc w:val="both"/>
        <w:rPr>
          <w:b/>
        </w:rPr>
      </w:pPr>
      <w:r w:rsidRPr="007B5030">
        <w:rPr>
          <w:b/>
        </w:rPr>
        <w:t>I.</w:t>
      </w:r>
      <w:r w:rsidRPr="007B5030">
        <w:rPr>
          <w:b/>
        </w:rPr>
        <w:t xml:space="preserve"> </w:t>
      </w:r>
      <w:r w:rsidRPr="007B5030">
        <w:rPr>
          <w:b/>
        </w:rPr>
        <w:t>Khái quát điều kiện tự nhiên xã hội của địa phương</w:t>
      </w:r>
    </w:p>
    <w:p w:rsidR="007B5030" w:rsidRDefault="007B5030" w:rsidP="007B5030">
      <w:pPr>
        <w:ind w:firstLine="720"/>
        <w:jc w:val="both"/>
      </w:pPr>
      <w:r>
        <w:t>-</w:t>
      </w:r>
      <w:r>
        <w:t xml:space="preserve"> </w:t>
      </w:r>
      <w:r>
        <w:t>Khái quát diện tích, số xã (phường</w:t>
      </w:r>
      <w:r>
        <w:t>, thị trấn</w:t>
      </w:r>
      <w:r>
        <w:t>), dân số...</w:t>
      </w:r>
    </w:p>
    <w:p w:rsidR="007B5030" w:rsidRDefault="007B5030" w:rsidP="007B5030">
      <w:pPr>
        <w:ind w:firstLine="720"/>
        <w:jc w:val="both"/>
      </w:pPr>
      <w:r>
        <w:t>-</w:t>
      </w:r>
      <w:r>
        <w:t xml:space="preserve"> </w:t>
      </w:r>
      <w:r>
        <w:t>Đánh giá ưu điểm, nhược điểm và những bất cập của mạng lưới trường học đối với việc nâng cao chất lượng dạy học, chất lượng nguồn nhân lực, phục vụ cho phát tri</w:t>
      </w:r>
      <w:r>
        <w:t>ể</w:t>
      </w:r>
      <w:r>
        <w:t>n kinh tế xã hội của tỉnh/thành phố.</w:t>
      </w:r>
    </w:p>
    <w:p w:rsidR="007B5030" w:rsidRDefault="007B5030" w:rsidP="007B5030">
      <w:pPr>
        <w:ind w:firstLine="720"/>
        <w:jc w:val="both"/>
      </w:pPr>
      <w:r>
        <w:t>-</w:t>
      </w:r>
      <w:r>
        <w:t xml:space="preserve"> </w:t>
      </w:r>
      <w:r>
        <w:t>Chủ trương về sắp xếp đơn vị hành chính cấp huyện, cấp xã giai đoạn 2019 - 2021 và 2022</w:t>
      </w:r>
      <w:r>
        <w:t xml:space="preserve"> </w:t>
      </w:r>
      <w:r>
        <w:t>-</w:t>
      </w:r>
      <w:r>
        <w:t xml:space="preserve"> </w:t>
      </w:r>
      <w:r>
        <w:t>2025.</w:t>
      </w:r>
    </w:p>
    <w:p w:rsidR="007B5030" w:rsidRPr="007B5030" w:rsidRDefault="007B5030" w:rsidP="007B5030">
      <w:pPr>
        <w:ind w:firstLine="720"/>
        <w:jc w:val="both"/>
        <w:rPr>
          <w:b/>
        </w:rPr>
      </w:pPr>
      <w:r w:rsidRPr="007B5030">
        <w:rPr>
          <w:b/>
        </w:rPr>
        <w:t>II.</w:t>
      </w:r>
      <w:r w:rsidRPr="007B5030">
        <w:rPr>
          <w:b/>
        </w:rPr>
        <w:t xml:space="preserve"> </w:t>
      </w:r>
      <w:r w:rsidRPr="007B5030">
        <w:rPr>
          <w:b/>
        </w:rPr>
        <w:t>Chủ trương của địa phương</w:t>
      </w:r>
    </w:p>
    <w:p w:rsidR="007B5030" w:rsidRDefault="007B5030" w:rsidP="007B5030">
      <w:pPr>
        <w:ind w:firstLine="720"/>
        <w:jc w:val="both"/>
      </w:pPr>
      <w:r>
        <w:t>-</w:t>
      </w:r>
      <w:r>
        <w:t xml:space="preserve"> </w:t>
      </w:r>
      <w:r w:rsidR="001A069B">
        <w:t>Huyện</w:t>
      </w:r>
      <w:r>
        <w:t xml:space="preserve"> (Thành</w:t>
      </w:r>
      <w:r w:rsidR="001A069B">
        <w:t>, Thị</w:t>
      </w:r>
      <w:r>
        <w:t>) ủy, Hội đồng nhân dân, ủy ban nhân dân có những chủ trương gì về việc quy hoạch lại mạng lưới trường, l</w:t>
      </w:r>
      <w:r>
        <w:t>ớ</w:t>
      </w:r>
      <w:r>
        <w:t>p học (Liệt kê các văn bản chỉ đạo: Nghị quyết; Quyết định;....);</w:t>
      </w:r>
    </w:p>
    <w:p w:rsidR="007B5030" w:rsidRDefault="007B5030" w:rsidP="007B5030">
      <w:pPr>
        <w:ind w:firstLine="720"/>
        <w:jc w:val="both"/>
      </w:pPr>
      <w:r>
        <w:t>-</w:t>
      </w:r>
      <w:r>
        <w:t xml:space="preserve"> </w:t>
      </w:r>
      <w:r>
        <w:t>Cụ thể hóa các chủ trương, chính sách bằng các Chương trình, đề án cụ thể (Liệt kê các Chương trình, đề án);</w:t>
      </w:r>
    </w:p>
    <w:p w:rsidR="007B5030" w:rsidRDefault="007B5030" w:rsidP="007B5030">
      <w:pPr>
        <w:ind w:firstLine="720"/>
        <w:jc w:val="both"/>
      </w:pPr>
      <w:r>
        <w:t>-</w:t>
      </w:r>
      <w:r>
        <w:t xml:space="preserve"> </w:t>
      </w:r>
      <w:r>
        <w:t xml:space="preserve">Nguồn lực tài chính để thực hiện các chương trình, đề án: Tổng nguồn lực tài chính, trong đó: Ngân sách trung ương, ngân sách Tỉnh, ngân sách của </w:t>
      </w:r>
      <w:r>
        <w:t>địa phương</w:t>
      </w:r>
      <w:r>
        <w:t>, xã hội hóa...</w:t>
      </w:r>
    </w:p>
    <w:p w:rsidR="007B5030" w:rsidRPr="007B5030" w:rsidRDefault="007B5030" w:rsidP="007B5030">
      <w:pPr>
        <w:ind w:firstLine="720"/>
        <w:jc w:val="both"/>
        <w:rPr>
          <w:b/>
        </w:rPr>
      </w:pPr>
      <w:r w:rsidRPr="007B5030">
        <w:rPr>
          <w:b/>
        </w:rPr>
        <w:t>III.</w:t>
      </w:r>
      <w:r w:rsidRPr="007B5030">
        <w:rPr>
          <w:b/>
        </w:rPr>
        <w:t xml:space="preserve"> </w:t>
      </w:r>
      <w:r w:rsidRPr="007B5030">
        <w:rPr>
          <w:b/>
        </w:rPr>
        <w:t>Tổ chức triển khai thực hiệ</w:t>
      </w:r>
      <w:r>
        <w:rPr>
          <w:b/>
        </w:rPr>
        <w:t>n</w:t>
      </w:r>
    </w:p>
    <w:p w:rsidR="007B5030" w:rsidRPr="007B5030" w:rsidRDefault="007B5030" w:rsidP="007B5030">
      <w:pPr>
        <w:ind w:firstLine="720"/>
        <w:jc w:val="both"/>
        <w:rPr>
          <w:b/>
        </w:rPr>
      </w:pPr>
      <w:r w:rsidRPr="007B5030">
        <w:rPr>
          <w:b/>
        </w:rPr>
        <w:t>1.</w:t>
      </w:r>
      <w:r w:rsidRPr="007B5030">
        <w:rPr>
          <w:b/>
        </w:rPr>
        <w:t xml:space="preserve"> </w:t>
      </w:r>
      <w:r w:rsidRPr="007B5030">
        <w:rPr>
          <w:b/>
        </w:rPr>
        <w:t>Tổ chứ</w:t>
      </w:r>
      <w:r w:rsidRPr="007B5030">
        <w:rPr>
          <w:b/>
        </w:rPr>
        <w:t>c thưc hiện</w:t>
      </w:r>
    </w:p>
    <w:p w:rsidR="007B5030" w:rsidRDefault="007B5030" w:rsidP="007B5030">
      <w:pPr>
        <w:ind w:firstLine="720"/>
        <w:jc w:val="both"/>
      </w:pPr>
      <w:r>
        <w:t>-</w:t>
      </w:r>
      <w:r>
        <w:t xml:space="preserve"> </w:t>
      </w:r>
      <w:r>
        <w:t xml:space="preserve">Phân công nhiệm vụ, tổ chức thực hiện: Phân công nhiệm vụ cho các </w:t>
      </w:r>
      <w:r>
        <w:t>phòng</w:t>
      </w:r>
      <w:r>
        <w:t xml:space="preserve">, </w:t>
      </w:r>
      <w:r>
        <w:t>ban</w:t>
      </w:r>
      <w:r>
        <w:t>, chính quyền địa phương các cấp; các tổ chức chính trị, xã hội... (Nhiệm vụ của từng đơn vị, tổ chức, cá nhân trong việc tổ chức thực hiện như thế nào).</w:t>
      </w:r>
    </w:p>
    <w:p w:rsidR="007B5030" w:rsidRDefault="007B5030" w:rsidP="007B5030">
      <w:pPr>
        <w:ind w:firstLine="720"/>
        <w:jc w:val="both"/>
      </w:pPr>
      <w:r>
        <w:t xml:space="preserve">- </w:t>
      </w:r>
      <w:r>
        <w:t xml:space="preserve">Vai trò của </w:t>
      </w:r>
      <w:r>
        <w:t>Phòng</w:t>
      </w:r>
      <w:r>
        <w:t xml:space="preserve"> Giáo dục và Đào tạo</w:t>
      </w:r>
      <w:r w:rsidR="00F33013">
        <w:t>.</w:t>
      </w:r>
    </w:p>
    <w:p w:rsidR="007B5030" w:rsidRPr="007B5030" w:rsidRDefault="007B5030" w:rsidP="007B5030">
      <w:pPr>
        <w:ind w:firstLine="720"/>
        <w:jc w:val="both"/>
        <w:rPr>
          <w:b/>
        </w:rPr>
      </w:pPr>
      <w:r w:rsidRPr="007B5030">
        <w:rPr>
          <w:b/>
        </w:rPr>
        <w:t>2.</w:t>
      </w:r>
      <w:r w:rsidRPr="007B5030">
        <w:rPr>
          <w:b/>
        </w:rPr>
        <w:t xml:space="preserve"> </w:t>
      </w:r>
      <w:r w:rsidRPr="007B5030">
        <w:rPr>
          <w:b/>
        </w:rPr>
        <w:t>Kết quả thực hiệ</w:t>
      </w:r>
      <w:r w:rsidRPr="007B5030">
        <w:rPr>
          <w:b/>
        </w:rPr>
        <w:t>n</w:t>
      </w:r>
    </w:p>
    <w:p w:rsidR="007B5030" w:rsidRDefault="007B5030" w:rsidP="007B5030">
      <w:pPr>
        <w:ind w:firstLine="720"/>
        <w:jc w:val="both"/>
      </w:pPr>
      <w:r>
        <w:t>-</w:t>
      </w:r>
      <w:r>
        <w:t xml:space="preserve"> </w:t>
      </w:r>
      <w:r>
        <w:t xml:space="preserve">Thực trạng thời điểm trước </w:t>
      </w:r>
      <w:r w:rsidR="0037608E">
        <w:t xml:space="preserve">tháng </w:t>
      </w:r>
      <w:r w:rsidR="00F33013">
        <w:t>8/2018.</w:t>
      </w:r>
    </w:p>
    <w:p w:rsidR="007B5030" w:rsidRDefault="007B5030" w:rsidP="0037608E">
      <w:pPr>
        <w:ind w:firstLine="720"/>
        <w:jc w:val="both"/>
      </w:pPr>
      <w:r>
        <w:t>-</w:t>
      </w:r>
      <w:r w:rsidR="0037608E">
        <w:t xml:space="preserve"> </w:t>
      </w:r>
      <w:r>
        <w:t xml:space="preserve">Khái quát kết quả (dự kiến) sau khi tiến hành rà soát, sắp xếp, tổ chức lại các cơ sở giáo dục mầm non và phổ thông ở </w:t>
      </w:r>
      <w:r w:rsidR="0037608E">
        <w:t>địa phương</w:t>
      </w:r>
      <w:r>
        <w:t xml:space="preserve"> (tính đến năm 2020 và lộ trình đến năm 2025), bao gồm các nội dung cơ bả</w:t>
      </w:r>
      <w:r w:rsidR="00F33013">
        <w:t>n.</w:t>
      </w:r>
    </w:p>
    <w:p w:rsidR="007B5030" w:rsidRDefault="007B5030" w:rsidP="0037608E">
      <w:pPr>
        <w:ind w:firstLine="720"/>
        <w:jc w:val="both"/>
      </w:pPr>
      <w:r>
        <w:t>-</w:t>
      </w:r>
      <w:r w:rsidR="0037608E">
        <w:t xml:space="preserve"> </w:t>
      </w:r>
      <w:r>
        <w:t>Tổng hợp số liệu thống kê theo các biểu mẫu 1, 2, 3, 4, kèm theo.</w:t>
      </w:r>
    </w:p>
    <w:p w:rsidR="007B5030" w:rsidRPr="00F33013" w:rsidRDefault="007B5030" w:rsidP="00F33013">
      <w:pPr>
        <w:ind w:firstLine="720"/>
        <w:jc w:val="both"/>
        <w:rPr>
          <w:b/>
        </w:rPr>
      </w:pPr>
      <w:r w:rsidRPr="00F33013">
        <w:rPr>
          <w:b/>
        </w:rPr>
        <w:t>3.</w:t>
      </w:r>
      <w:r w:rsidR="00F33013" w:rsidRPr="00F33013">
        <w:rPr>
          <w:b/>
        </w:rPr>
        <w:t xml:space="preserve"> </w:t>
      </w:r>
      <w:r w:rsidRPr="00F33013">
        <w:rPr>
          <w:b/>
        </w:rPr>
        <w:t>Những giải pháp thực hiện</w:t>
      </w:r>
    </w:p>
    <w:p w:rsidR="007B5030" w:rsidRPr="00F33013" w:rsidRDefault="007B5030" w:rsidP="00F33013">
      <w:pPr>
        <w:ind w:firstLine="720"/>
        <w:jc w:val="both"/>
        <w:rPr>
          <w:b/>
        </w:rPr>
      </w:pPr>
      <w:r w:rsidRPr="00F33013">
        <w:rPr>
          <w:b/>
        </w:rPr>
        <w:t>4.</w:t>
      </w:r>
      <w:r w:rsidR="00F33013">
        <w:rPr>
          <w:b/>
        </w:rPr>
        <w:t xml:space="preserve"> </w:t>
      </w:r>
      <w:r w:rsidRPr="00F33013">
        <w:rPr>
          <w:b/>
        </w:rPr>
        <w:t>Những hạn chế vướng mắc trong quá trình thực hiện</w:t>
      </w:r>
    </w:p>
    <w:p w:rsidR="007B5030" w:rsidRDefault="007B5030" w:rsidP="00F33013">
      <w:pPr>
        <w:ind w:firstLine="720"/>
        <w:jc w:val="both"/>
      </w:pPr>
      <w:r>
        <w:t>-</w:t>
      </w:r>
      <w:r w:rsidR="00F33013">
        <w:t xml:space="preserve"> V</w:t>
      </w:r>
      <w:r>
        <w:t>ề cơ chế chính sách</w:t>
      </w:r>
      <w:r w:rsidR="00F33013">
        <w:t>.</w:t>
      </w:r>
    </w:p>
    <w:p w:rsidR="007B5030" w:rsidRDefault="007B5030" w:rsidP="00F33013">
      <w:pPr>
        <w:ind w:firstLine="720"/>
        <w:jc w:val="both"/>
      </w:pPr>
      <w:r>
        <w:t>-</w:t>
      </w:r>
      <w:r w:rsidR="00F33013">
        <w:t xml:space="preserve"> V</w:t>
      </w:r>
      <w:r>
        <w:t xml:space="preserve">ề điều kiện tự nhiên, xã hội (Phân bố dân cư (học sinh); Sự vào cuộc của các </w:t>
      </w:r>
      <w:r w:rsidR="00F33013">
        <w:t>cơ quan</w:t>
      </w:r>
      <w:r>
        <w:t xml:space="preserve">, </w:t>
      </w:r>
      <w:r w:rsidR="00F33013">
        <w:t xml:space="preserve">ban </w:t>
      </w:r>
      <w:r>
        <w:t>ngành, chính quyền địa phương, các tổ chức chính trị xã hội, cán bộ công chức, nhân viên trong ngành; Sự ủng hộ của phụ huynh học sinh...)</w:t>
      </w:r>
      <w:r w:rsidR="00F33013">
        <w:t>.</w:t>
      </w:r>
    </w:p>
    <w:p w:rsidR="007B5030" w:rsidRDefault="00F33013" w:rsidP="00F33013">
      <w:pPr>
        <w:ind w:firstLine="720"/>
        <w:jc w:val="both"/>
      </w:pPr>
      <w:r>
        <w:lastRenderedPageBreak/>
        <w:t xml:space="preserve">- </w:t>
      </w:r>
      <w:r w:rsidR="007B5030">
        <w:t>Điều kiện kinh tế</w:t>
      </w:r>
      <w:r>
        <w:t>, tài chính.</w:t>
      </w:r>
    </w:p>
    <w:p w:rsidR="007B5030" w:rsidRDefault="007B5030" w:rsidP="00F33013">
      <w:pPr>
        <w:ind w:firstLine="720"/>
        <w:jc w:val="both"/>
      </w:pPr>
      <w:r>
        <w:t>-</w:t>
      </w:r>
      <w:r w:rsidR="00F33013">
        <w:t xml:space="preserve"> </w:t>
      </w:r>
      <w:r>
        <w:t>Những hạn chế khác...</w:t>
      </w:r>
    </w:p>
    <w:p w:rsidR="007B5030" w:rsidRPr="00F33013" w:rsidRDefault="007B5030" w:rsidP="00F33013">
      <w:pPr>
        <w:ind w:firstLine="720"/>
        <w:jc w:val="both"/>
        <w:rPr>
          <w:b/>
        </w:rPr>
      </w:pPr>
      <w:r w:rsidRPr="00F33013">
        <w:rPr>
          <w:b/>
        </w:rPr>
        <w:t>IV. Kiến nghị, đề xuất</w:t>
      </w:r>
    </w:p>
    <w:p w:rsidR="007B5030" w:rsidRDefault="007B5030" w:rsidP="00F33013">
      <w:pPr>
        <w:ind w:firstLine="720"/>
        <w:jc w:val="both"/>
      </w:pPr>
      <w:r>
        <w:t>-</w:t>
      </w:r>
      <w:r w:rsidR="00F33013">
        <w:t xml:space="preserve"> </w:t>
      </w:r>
      <w:r>
        <w:t>Với Chính phủ</w:t>
      </w:r>
      <w:r w:rsidR="00465F73">
        <w:t>, Tỉnh.</w:t>
      </w:r>
    </w:p>
    <w:p w:rsidR="00F33013" w:rsidRDefault="007B5030" w:rsidP="00F33013">
      <w:pPr>
        <w:ind w:firstLine="720"/>
        <w:jc w:val="both"/>
      </w:pPr>
      <w:r>
        <w:t>-</w:t>
      </w:r>
      <w:r w:rsidR="00F33013">
        <w:t xml:space="preserve"> </w:t>
      </w:r>
      <w:r>
        <w:t>Với Bộ GD&amp;ĐT</w:t>
      </w:r>
      <w:r w:rsidR="00465F73">
        <w:t xml:space="preserve">, </w:t>
      </w:r>
      <w:r w:rsidR="00F33013">
        <w:t>Sở</w:t>
      </w:r>
      <w:r w:rsidR="00F33013">
        <w:t xml:space="preserve"> GD&amp;ĐT.</w:t>
      </w:r>
    </w:p>
    <w:p w:rsidR="007B5030" w:rsidRDefault="007B5030" w:rsidP="00F33013">
      <w:pPr>
        <w:ind w:firstLine="720"/>
        <w:jc w:val="both"/>
      </w:pPr>
      <w:r>
        <w:t>-</w:t>
      </w:r>
      <w:r w:rsidR="00F33013">
        <w:t xml:space="preserve"> </w:t>
      </w:r>
      <w:r>
        <w:t>Những vấn đề cần cân nhắc thêm theo các vùng miền khác nhau?</w:t>
      </w:r>
    </w:p>
    <w:p w:rsidR="007B5030" w:rsidRDefault="007B5030" w:rsidP="00F33013">
      <w:pPr>
        <w:ind w:firstLine="720"/>
        <w:jc w:val="both"/>
      </w:pPr>
      <w:r>
        <w:t>-</w:t>
      </w:r>
      <w:r w:rsidR="00F33013">
        <w:t xml:space="preserve"> </w:t>
      </w:r>
      <w:r>
        <w:t>Khác...</w:t>
      </w:r>
    </w:p>
    <w:p w:rsidR="007B5030" w:rsidRPr="00F33013" w:rsidRDefault="007B5030" w:rsidP="00F33013">
      <w:pPr>
        <w:ind w:firstLine="720"/>
        <w:jc w:val="both"/>
        <w:rPr>
          <w:b/>
        </w:rPr>
      </w:pPr>
      <w:r w:rsidRPr="00F33013">
        <w:rPr>
          <w:b/>
        </w:rPr>
        <w:t xml:space="preserve">PHẤN 2. NHÀ VỆ SINH VÀ CÔNG TRÌNH NƯỚC SẠCH TRONG CÁC </w:t>
      </w:r>
      <w:r w:rsidR="00F33013">
        <w:rPr>
          <w:b/>
        </w:rPr>
        <w:t>CƠ</w:t>
      </w:r>
      <w:r w:rsidRPr="00F33013">
        <w:rPr>
          <w:b/>
        </w:rPr>
        <w:t xml:space="preserve"> SỞ GIÁO DỤC MẦM NON, PHỎ THÔNG</w:t>
      </w:r>
    </w:p>
    <w:p w:rsidR="007B5030" w:rsidRPr="001A069B" w:rsidRDefault="007B5030" w:rsidP="00F33013">
      <w:pPr>
        <w:ind w:firstLine="720"/>
        <w:jc w:val="both"/>
        <w:rPr>
          <w:b/>
        </w:rPr>
      </w:pPr>
      <w:r w:rsidRPr="001A069B">
        <w:rPr>
          <w:b/>
        </w:rPr>
        <w:t>I.</w:t>
      </w:r>
      <w:r w:rsidR="00F33013" w:rsidRPr="001A069B">
        <w:rPr>
          <w:b/>
        </w:rPr>
        <w:t xml:space="preserve"> </w:t>
      </w:r>
      <w:r w:rsidRPr="001A069B">
        <w:rPr>
          <w:b/>
        </w:rPr>
        <w:t>Khái quát thực trạng nhà vệ sinh và công trình nước sạch trong các cơ sở giáo dục mầm non và phổ thông</w:t>
      </w:r>
    </w:p>
    <w:p w:rsidR="007B5030" w:rsidRDefault="007B5030" w:rsidP="00F33013">
      <w:pPr>
        <w:ind w:firstLine="720"/>
        <w:jc w:val="both"/>
      </w:pPr>
      <w:r>
        <w:t>-</w:t>
      </w:r>
      <w:r w:rsidR="00F33013">
        <w:t xml:space="preserve"> </w:t>
      </w:r>
      <w:r>
        <w:t>Thực trạng nhà vệ sinh học sinh từng cấp, cụ th</w:t>
      </w:r>
      <w:r w:rsidR="00E1624E">
        <w:t>ể</w:t>
      </w:r>
      <w:r>
        <w:t>:</w:t>
      </w:r>
    </w:p>
    <w:p w:rsidR="007B5030" w:rsidRDefault="007B5030" w:rsidP="00F33013">
      <w:pPr>
        <w:ind w:firstLine="720"/>
        <w:jc w:val="both"/>
      </w:pPr>
      <w:r>
        <w:t>+ Tỷ lệ trường có nhà vệ sinh</w:t>
      </w:r>
      <w:r w:rsidR="00D63545">
        <w:t>.</w:t>
      </w:r>
    </w:p>
    <w:p w:rsidR="007B5030" w:rsidRDefault="007B5030" w:rsidP="00F33013">
      <w:pPr>
        <w:ind w:firstLine="720"/>
        <w:jc w:val="both"/>
      </w:pPr>
      <w:r>
        <w:t>+ Tỷ lệ nhà vệ sinh đạt chuẩn (Theo quy định tại Thông tư 13/2016/TTLT-BYT- BGDĐT ngày 12/5/2016)</w:t>
      </w:r>
      <w:r w:rsidR="00D63545">
        <w:t>.</w:t>
      </w:r>
    </w:p>
    <w:p w:rsidR="007B5030" w:rsidRDefault="007B5030" w:rsidP="00F33013">
      <w:pPr>
        <w:ind w:firstLine="720"/>
        <w:jc w:val="both"/>
      </w:pPr>
      <w:r>
        <w:t>-</w:t>
      </w:r>
      <w:r w:rsidR="00F33013">
        <w:t xml:space="preserve"> </w:t>
      </w:r>
      <w:r>
        <w:t>Thực trạng nhà vệ sinh giáo viên</w:t>
      </w:r>
      <w:r w:rsidR="00D63545">
        <w:t>.</w:t>
      </w:r>
    </w:p>
    <w:p w:rsidR="007B5030" w:rsidRDefault="007B5030" w:rsidP="00F33013">
      <w:pPr>
        <w:ind w:firstLine="720"/>
        <w:jc w:val="both"/>
      </w:pPr>
      <w:r>
        <w:t>-</w:t>
      </w:r>
      <w:r w:rsidR="00F33013">
        <w:t xml:space="preserve"> </w:t>
      </w:r>
      <w:r>
        <w:t>Thực trạng về công trình nước sạch từng cấp</w:t>
      </w:r>
      <w:r w:rsidR="00D63545">
        <w:t>.</w:t>
      </w:r>
    </w:p>
    <w:p w:rsidR="007B5030" w:rsidRDefault="007B5030" w:rsidP="00F33013">
      <w:pPr>
        <w:ind w:firstLine="720"/>
        <w:jc w:val="both"/>
      </w:pPr>
      <w:r>
        <w:t>-</w:t>
      </w:r>
      <w:r w:rsidR="00F33013">
        <w:t xml:space="preserve"> </w:t>
      </w:r>
      <w:r>
        <w:t>Tổng h</w:t>
      </w:r>
      <w:r w:rsidR="00F33013">
        <w:t>ợ</w:t>
      </w:r>
      <w:r>
        <w:t xml:space="preserve">p số liệu thống kê theo các biểu mẫu </w:t>
      </w:r>
      <w:r w:rsidR="00F33013">
        <w:t>5</w:t>
      </w:r>
      <w:r>
        <w:t xml:space="preserve">, </w:t>
      </w:r>
      <w:r w:rsidR="00F33013">
        <w:t>6</w:t>
      </w:r>
      <w:r>
        <w:t xml:space="preserve">, </w:t>
      </w:r>
      <w:r w:rsidR="00F33013">
        <w:t>7</w:t>
      </w:r>
      <w:r>
        <w:t xml:space="preserve"> kèm theo.</w:t>
      </w:r>
    </w:p>
    <w:p w:rsidR="007B5030" w:rsidRPr="001A069B" w:rsidRDefault="007B5030" w:rsidP="00F33013">
      <w:pPr>
        <w:ind w:firstLine="720"/>
        <w:jc w:val="both"/>
        <w:rPr>
          <w:b/>
        </w:rPr>
      </w:pPr>
      <w:r w:rsidRPr="001A069B">
        <w:rPr>
          <w:b/>
        </w:rPr>
        <w:t>II.</w:t>
      </w:r>
      <w:r w:rsidR="00F33013" w:rsidRPr="001A069B">
        <w:rPr>
          <w:b/>
        </w:rPr>
        <w:t xml:space="preserve"> </w:t>
      </w:r>
      <w:r w:rsidRPr="001A069B">
        <w:rPr>
          <w:b/>
        </w:rPr>
        <w:t>Chủ trương của địa phương</w:t>
      </w:r>
    </w:p>
    <w:p w:rsidR="007B5030" w:rsidRDefault="007B5030" w:rsidP="00E37F31">
      <w:pPr>
        <w:ind w:firstLine="720"/>
        <w:jc w:val="both"/>
      </w:pPr>
      <w:r>
        <w:t>-</w:t>
      </w:r>
      <w:r w:rsidR="00F33013">
        <w:t xml:space="preserve"> </w:t>
      </w:r>
      <w:r w:rsidR="001A069B">
        <w:t>Huyện (Thành, Thị</w:t>
      </w:r>
      <w:r>
        <w:t xml:space="preserve">) ủy, Hội đồng nhân dân, </w:t>
      </w:r>
      <w:r w:rsidR="00F33013">
        <w:t>Ủ</w:t>
      </w:r>
      <w:r>
        <w:t>y ban nhân dân có những chủ trương gì về việc cải tạo, nâng cấp, bổ sung nhà vệ sinh và công trình nước sạch trong các cơ sở giáo dục mầm non và phổ thông (Liệt k</w:t>
      </w:r>
      <w:r w:rsidR="00D63545">
        <w:t>ê</w:t>
      </w:r>
      <w:r>
        <w:t xml:space="preserve"> các văn bản chỉ đạo: Nghị quyết; Quyết định;....)</w:t>
      </w:r>
      <w:r w:rsidR="00E37F31">
        <w:t>.</w:t>
      </w:r>
    </w:p>
    <w:p w:rsidR="007B5030" w:rsidRDefault="007B5030" w:rsidP="00E37F31">
      <w:pPr>
        <w:ind w:firstLine="720"/>
        <w:jc w:val="both"/>
      </w:pPr>
      <w:r>
        <w:t>-</w:t>
      </w:r>
      <w:r w:rsidR="00E37F31">
        <w:t xml:space="preserve"> </w:t>
      </w:r>
      <w:r>
        <w:t>Cụ thể hóa các chủ trương, chính sách bằng các Chương trình, đề án cụ thể (Liệt kê các Chương trình, đề</w:t>
      </w:r>
      <w:r w:rsidR="00E37F31">
        <w:t xml:space="preserve"> án).</w:t>
      </w:r>
    </w:p>
    <w:p w:rsidR="007B5030" w:rsidRDefault="007B5030" w:rsidP="00E37F31">
      <w:pPr>
        <w:ind w:firstLine="720"/>
        <w:jc w:val="both"/>
      </w:pPr>
      <w:r>
        <w:t>-</w:t>
      </w:r>
      <w:r w:rsidR="00E37F31">
        <w:t xml:space="preserve"> </w:t>
      </w:r>
      <w:r>
        <w:t xml:space="preserve">Nguồn lực tài chính để thực hiện các chương trình, đề án: Ngân sách từ Trung ương, ngân sách Tỉnh, ngân sách của </w:t>
      </w:r>
      <w:r w:rsidR="00E37F31">
        <w:t>địa phương</w:t>
      </w:r>
      <w:r>
        <w:t>, công tác xã hội hóa...</w:t>
      </w:r>
      <w:r w:rsidR="00E37F31">
        <w:t xml:space="preserve"> </w:t>
      </w:r>
      <w:r>
        <w:t>T</w:t>
      </w:r>
      <w:r w:rsidR="00E37F31">
        <w:t>ổ</w:t>
      </w:r>
      <w:r>
        <w:t>ng nguồn lực tài chính là bao nhiêu (phân theo các nguồn nêu trên)</w:t>
      </w:r>
      <w:r w:rsidR="00E37F31">
        <w:t>.</w:t>
      </w:r>
    </w:p>
    <w:p w:rsidR="007B5030" w:rsidRPr="00E37F31" w:rsidRDefault="007B5030" w:rsidP="00E37F31">
      <w:pPr>
        <w:ind w:firstLine="720"/>
        <w:jc w:val="both"/>
        <w:rPr>
          <w:b/>
        </w:rPr>
      </w:pPr>
      <w:r w:rsidRPr="00E37F31">
        <w:rPr>
          <w:b/>
        </w:rPr>
        <w:t>III.</w:t>
      </w:r>
      <w:r w:rsidR="00E37F31" w:rsidRPr="00E37F31">
        <w:rPr>
          <w:b/>
        </w:rPr>
        <w:t xml:space="preserve"> </w:t>
      </w:r>
      <w:r w:rsidRPr="00E37F31">
        <w:rPr>
          <w:b/>
        </w:rPr>
        <w:t>Công tác quản lý, dử dụng nhà vệ sinh và công trình nước sạch trong trường học</w:t>
      </w:r>
    </w:p>
    <w:p w:rsidR="007B5030" w:rsidRPr="00E37F31" w:rsidRDefault="007B5030" w:rsidP="00E37F31">
      <w:pPr>
        <w:ind w:firstLine="720"/>
        <w:jc w:val="both"/>
        <w:rPr>
          <w:b/>
        </w:rPr>
      </w:pPr>
      <w:r w:rsidRPr="00E37F31">
        <w:rPr>
          <w:b/>
        </w:rPr>
        <w:t>1.</w:t>
      </w:r>
      <w:r w:rsidR="00E37F31" w:rsidRPr="00E37F31">
        <w:rPr>
          <w:b/>
        </w:rPr>
        <w:t xml:space="preserve"> </w:t>
      </w:r>
      <w:r w:rsidRPr="00E37F31">
        <w:rPr>
          <w:b/>
        </w:rPr>
        <w:t>Hình thức quản lý, sử dụng</w:t>
      </w:r>
      <w:r w:rsidR="00E37F31">
        <w:rPr>
          <w:b/>
        </w:rPr>
        <w:t xml:space="preserve"> nhà</w:t>
      </w:r>
      <w:r w:rsidRPr="00E37F31">
        <w:rPr>
          <w:b/>
        </w:rPr>
        <w:t xml:space="preserve"> vệ sinh</w:t>
      </w:r>
    </w:p>
    <w:p w:rsidR="007B5030" w:rsidRDefault="007B5030" w:rsidP="00E37F31">
      <w:pPr>
        <w:ind w:firstLine="720"/>
        <w:jc w:val="both"/>
      </w:pPr>
      <w:r>
        <w:t>-</w:t>
      </w:r>
      <w:r w:rsidR="00E37F31">
        <w:t xml:space="preserve"> </w:t>
      </w:r>
      <w:r>
        <w:t>Các hình thức tổ chức quản lý, dọn dẹp (thuê công ty vệ sinh, giao cho nhân viên trong trường, học sinh tự quản ...)</w:t>
      </w:r>
    </w:p>
    <w:p w:rsidR="007B5030" w:rsidRDefault="007B5030" w:rsidP="00E37F31">
      <w:pPr>
        <w:ind w:firstLine="720"/>
        <w:jc w:val="both"/>
      </w:pPr>
      <w:r>
        <w:t>-</w:t>
      </w:r>
      <w:r w:rsidR="00E37F31">
        <w:t xml:space="preserve"> </w:t>
      </w:r>
      <w:r>
        <w:t>Nguồn vốn thực hiện (phụ huynh đóng góp, địa phương hỗ trợ, xã hội hóa ...)</w:t>
      </w:r>
    </w:p>
    <w:p w:rsidR="007B5030" w:rsidRPr="00E37F31" w:rsidRDefault="007B5030" w:rsidP="00E37F31">
      <w:pPr>
        <w:ind w:firstLine="720"/>
        <w:jc w:val="both"/>
        <w:rPr>
          <w:b/>
        </w:rPr>
      </w:pPr>
      <w:r w:rsidRPr="00E37F31">
        <w:rPr>
          <w:b/>
        </w:rPr>
        <w:t>2.</w:t>
      </w:r>
      <w:r w:rsidR="00E37F31" w:rsidRPr="00E37F31">
        <w:rPr>
          <w:b/>
        </w:rPr>
        <w:t xml:space="preserve"> </w:t>
      </w:r>
      <w:r w:rsidRPr="00E37F31">
        <w:rPr>
          <w:b/>
        </w:rPr>
        <w:t>Đánh giá kết quả</w:t>
      </w:r>
    </w:p>
    <w:p w:rsidR="007B5030" w:rsidRDefault="007B5030" w:rsidP="00E37F31">
      <w:pPr>
        <w:ind w:firstLine="720"/>
        <w:jc w:val="both"/>
      </w:pPr>
      <w:r>
        <w:t>-</w:t>
      </w:r>
      <w:r w:rsidR="00E37F31">
        <w:t xml:space="preserve"> </w:t>
      </w:r>
      <w:r>
        <w:t>Nhà vệ sinh trong trường học có sạch sẽ, không có mùi?</w:t>
      </w:r>
    </w:p>
    <w:p w:rsidR="007B5030" w:rsidRDefault="007B5030" w:rsidP="00E37F31">
      <w:pPr>
        <w:ind w:firstLine="720"/>
        <w:jc w:val="both"/>
      </w:pPr>
      <w:r>
        <w:t>-</w:t>
      </w:r>
      <w:r w:rsidR="00E37F31">
        <w:t xml:space="preserve"> </w:t>
      </w:r>
      <w:r>
        <w:t>Các công trình nước sạch có bảo đảm, công tác bảo trì, bảo dưỡng như thế nào?</w:t>
      </w:r>
    </w:p>
    <w:p w:rsidR="007B5030" w:rsidRPr="00E37F31" w:rsidRDefault="007B5030" w:rsidP="00E37F31">
      <w:pPr>
        <w:ind w:firstLine="720"/>
        <w:jc w:val="both"/>
        <w:rPr>
          <w:b/>
        </w:rPr>
      </w:pPr>
      <w:r w:rsidRPr="00E37F31">
        <w:rPr>
          <w:b/>
        </w:rPr>
        <w:t>3.</w:t>
      </w:r>
      <w:r w:rsidR="00E37F31" w:rsidRPr="00E37F31">
        <w:rPr>
          <w:b/>
        </w:rPr>
        <w:t xml:space="preserve"> </w:t>
      </w:r>
      <w:r w:rsidRPr="00E37F31">
        <w:rPr>
          <w:b/>
        </w:rPr>
        <w:t>Khó khăn, bất cập trong quá trình thực hiện</w:t>
      </w:r>
    </w:p>
    <w:p w:rsidR="007B5030" w:rsidRDefault="007B5030" w:rsidP="00E37F31">
      <w:pPr>
        <w:ind w:firstLine="720"/>
        <w:jc w:val="both"/>
      </w:pPr>
      <w:r>
        <w:t>-</w:t>
      </w:r>
      <w:r w:rsidR="00E37F31">
        <w:t xml:space="preserve"> V</w:t>
      </w:r>
      <w:r>
        <w:t>ề cơ chế chính sách</w:t>
      </w:r>
    </w:p>
    <w:p w:rsidR="007B5030" w:rsidRDefault="007B5030" w:rsidP="00E37F31">
      <w:pPr>
        <w:ind w:firstLine="720"/>
        <w:jc w:val="both"/>
      </w:pPr>
      <w:r>
        <w:t>-</w:t>
      </w:r>
      <w:r w:rsidR="00E37F31">
        <w:t xml:space="preserve"> V</w:t>
      </w:r>
      <w:r>
        <w:t>ề ý thức của người sử dụng</w:t>
      </w:r>
    </w:p>
    <w:p w:rsidR="007B5030" w:rsidRDefault="007B5030" w:rsidP="00E37F31">
      <w:pPr>
        <w:ind w:firstLine="720"/>
        <w:jc w:val="both"/>
      </w:pPr>
      <w:r>
        <w:t>-</w:t>
      </w:r>
      <w:r w:rsidR="00E37F31">
        <w:t xml:space="preserve"> </w:t>
      </w:r>
      <w:r>
        <w:t>Điều kiện kinh tế, tài chính</w:t>
      </w:r>
    </w:p>
    <w:p w:rsidR="007B5030" w:rsidRDefault="007B5030" w:rsidP="00E37F31">
      <w:pPr>
        <w:ind w:firstLine="720"/>
        <w:jc w:val="both"/>
      </w:pPr>
      <w:r>
        <w:t>-</w:t>
      </w:r>
      <w:r w:rsidR="00E37F31">
        <w:t xml:space="preserve"> </w:t>
      </w:r>
      <w:r>
        <w:t>Những hạn chế khác...</w:t>
      </w:r>
    </w:p>
    <w:p w:rsidR="007B5030" w:rsidRPr="00E37F31" w:rsidRDefault="007B5030" w:rsidP="00E37F31">
      <w:pPr>
        <w:ind w:firstLine="720"/>
        <w:jc w:val="both"/>
        <w:rPr>
          <w:b/>
        </w:rPr>
      </w:pPr>
      <w:r w:rsidRPr="00E37F31">
        <w:rPr>
          <w:b/>
        </w:rPr>
        <w:t>IV.</w:t>
      </w:r>
      <w:r w:rsidR="00E37F31" w:rsidRPr="00E37F31">
        <w:rPr>
          <w:b/>
        </w:rPr>
        <w:t xml:space="preserve"> </w:t>
      </w:r>
      <w:r w:rsidRPr="00E37F31">
        <w:rPr>
          <w:b/>
        </w:rPr>
        <w:t>Kiến nghị, đề xuất</w:t>
      </w:r>
    </w:p>
    <w:p w:rsidR="007B5030" w:rsidRDefault="007B5030" w:rsidP="00E37F31">
      <w:pPr>
        <w:ind w:firstLine="720"/>
        <w:jc w:val="both"/>
      </w:pPr>
      <w:r>
        <w:lastRenderedPageBreak/>
        <w:t>-</w:t>
      </w:r>
      <w:r w:rsidR="00E37F31">
        <w:t xml:space="preserve"> </w:t>
      </w:r>
      <w:r>
        <w:t>Với Chính phủ</w:t>
      </w:r>
      <w:r w:rsidR="00465F73">
        <w:t>, Tỉnh.</w:t>
      </w:r>
    </w:p>
    <w:p w:rsidR="00E37F31" w:rsidRDefault="007B5030" w:rsidP="00E37F31">
      <w:pPr>
        <w:ind w:firstLine="720"/>
        <w:jc w:val="both"/>
      </w:pPr>
      <w:r>
        <w:t>-</w:t>
      </w:r>
      <w:r w:rsidR="00E37F31">
        <w:t xml:space="preserve"> </w:t>
      </w:r>
      <w:r>
        <w:t>Với Bộ GD&amp;ĐT</w:t>
      </w:r>
      <w:r w:rsidR="00465F73">
        <w:t xml:space="preserve">, </w:t>
      </w:r>
      <w:r w:rsidR="00E37F31">
        <w:t>Sở</w:t>
      </w:r>
      <w:r w:rsidR="00E37F31">
        <w:t xml:space="preserve"> GD&amp;ĐT.</w:t>
      </w:r>
    </w:p>
    <w:p w:rsidR="007B5030" w:rsidRDefault="007B5030" w:rsidP="00E37F31">
      <w:pPr>
        <w:ind w:firstLine="720"/>
        <w:jc w:val="both"/>
      </w:pPr>
      <w:r>
        <w:t>-</w:t>
      </w:r>
      <w:r w:rsidR="00E37F31">
        <w:t xml:space="preserve"> </w:t>
      </w:r>
      <w:r>
        <w:t>Khác...</w:t>
      </w:r>
    </w:p>
    <w:p w:rsidR="00D63545" w:rsidRDefault="00D63545" w:rsidP="00E37F31">
      <w:pPr>
        <w:ind w:firstLine="720"/>
        <w:jc w:val="both"/>
      </w:pPr>
    </w:p>
    <w:p w:rsidR="00D63545" w:rsidRDefault="00D63545" w:rsidP="00E37F31">
      <w:pPr>
        <w:ind w:firstLine="720"/>
        <w:jc w:val="both"/>
        <w:rPr>
          <w:b/>
        </w:rPr>
      </w:pPr>
      <w:r>
        <w:rPr>
          <w:b/>
        </w:rPr>
        <w:t>B</w:t>
      </w:r>
      <w:r w:rsidRPr="00D63545">
        <w:rPr>
          <w:b/>
        </w:rPr>
        <w:t xml:space="preserve">. ĐỀ CƯƠNG BÁO CÁO CỦA CÁC </w:t>
      </w:r>
      <w:r>
        <w:rPr>
          <w:b/>
        </w:rPr>
        <w:t>TRƯỜNG THPT VÀ TRỰC THUỘC.</w:t>
      </w:r>
    </w:p>
    <w:p w:rsidR="00D63545" w:rsidRDefault="00D63545" w:rsidP="00E37F31">
      <w:pPr>
        <w:ind w:firstLine="720"/>
        <w:jc w:val="both"/>
      </w:pPr>
    </w:p>
    <w:p w:rsidR="00D63545" w:rsidRPr="001A069B" w:rsidRDefault="00D63545" w:rsidP="00D63545">
      <w:pPr>
        <w:ind w:firstLine="720"/>
        <w:jc w:val="both"/>
        <w:rPr>
          <w:b/>
        </w:rPr>
      </w:pPr>
      <w:r w:rsidRPr="001A069B">
        <w:rPr>
          <w:b/>
        </w:rPr>
        <w:t>I. Khái quát thực trạng nhà vệ sinh và công trình nước sạch trong các cơ sở giáo dục mầm non và phổ thông</w:t>
      </w:r>
    </w:p>
    <w:p w:rsidR="00D63545" w:rsidRDefault="00D63545" w:rsidP="00D63545">
      <w:pPr>
        <w:ind w:firstLine="720"/>
        <w:jc w:val="both"/>
      </w:pPr>
      <w:r>
        <w:t xml:space="preserve">- Thực trạng nhà vệ sinh </w:t>
      </w:r>
      <w:r>
        <w:t>của nhà trường:</w:t>
      </w:r>
    </w:p>
    <w:p w:rsidR="00D63545" w:rsidRDefault="00D63545" w:rsidP="00D63545">
      <w:pPr>
        <w:ind w:firstLine="720"/>
        <w:jc w:val="both"/>
      </w:pPr>
      <w:r>
        <w:t xml:space="preserve">+ </w:t>
      </w:r>
      <w:r>
        <w:t>Số lượng</w:t>
      </w:r>
      <w:r>
        <w:t xml:space="preserve"> nhà vệ sinh.</w:t>
      </w:r>
    </w:p>
    <w:p w:rsidR="00D63545" w:rsidRDefault="00D63545" w:rsidP="00D63545">
      <w:pPr>
        <w:ind w:firstLine="720"/>
        <w:jc w:val="both"/>
      </w:pPr>
      <w:r>
        <w:t xml:space="preserve">+ </w:t>
      </w:r>
      <w:r>
        <w:t>Số lượng</w:t>
      </w:r>
      <w:r>
        <w:t xml:space="preserve"> nhà vệ sinh đạt chuẩn (Theo quy định tại Thông tư 13/2016/TTLT-BYT- BGDĐT ngày 12/5/2016).</w:t>
      </w:r>
    </w:p>
    <w:p w:rsidR="002A52D5" w:rsidRDefault="002A52D5" w:rsidP="00D63545">
      <w:pPr>
        <w:ind w:firstLine="720"/>
        <w:jc w:val="both"/>
      </w:pPr>
      <w:r>
        <w:t>- Thực trạng nhà vệ sinh học sinh</w:t>
      </w:r>
      <w:r>
        <w:t>.</w:t>
      </w:r>
    </w:p>
    <w:p w:rsidR="00D63545" w:rsidRDefault="00D63545" w:rsidP="00D63545">
      <w:pPr>
        <w:ind w:firstLine="720"/>
        <w:jc w:val="both"/>
      </w:pPr>
      <w:r>
        <w:t>- Thực trạng nhà vệ sinh giáo viên.</w:t>
      </w:r>
    </w:p>
    <w:p w:rsidR="00D63545" w:rsidRDefault="00D63545" w:rsidP="00D63545">
      <w:pPr>
        <w:ind w:firstLine="720"/>
        <w:jc w:val="both"/>
      </w:pPr>
      <w:r>
        <w:t>- Thực trạng về công trình nước sạch.</w:t>
      </w:r>
    </w:p>
    <w:p w:rsidR="00D63545" w:rsidRDefault="00D63545" w:rsidP="00D63545">
      <w:pPr>
        <w:ind w:firstLine="720"/>
        <w:jc w:val="both"/>
      </w:pPr>
      <w:r>
        <w:t xml:space="preserve">- Tổng hợp số liệu thống kê theo biểu mẫu </w:t>
      </w:r>
      <w:r w:rsidR="002A52D5">
        <w:t>8</w:t>
      </w:r>
      <w:r>
        <w:t xml:space="preserve"> kèm theo.</w:t>
      </w:r>
    </w:p>
    <w:p w:rsidR="00D63545" w:rsidRPr="00E37F31" w:rsidRDefault="00D63545" w:rsidP="00D63545">
      <w:pPr>
        <w:ind w:firstLine="720"/>
        <w:jc w:val="both"/>
        <w:rPr>
          <w:b/>
        </w:rPr>
      </w:pPr>
      <w:r w:rsidRPr="00E37F31">
        <w:rPr>
          <w:b/>
        </w:rPr>
        <w:t>II. Công tác quản lý, dử dụng nhà vệ sinh và công trình nước sạch trong trường học</w:t>
      </w:r>
    </w:p>
    <w:p w:rsidR="00D63545" w:rsidRPr="00E37F31" w:rsidRDefault="00D63545" w:rsidP="00D63545">
      <w:pPr>
        <w:ind w:firstLine="720"/>
        <w:jc w:val="both"/>
        <w:rPr>
          <w:b/>
        </w:rPr>
      </w:pPr>
      <w:r w:rsidRPr="00E37F31">
        <w:rPr>
          <w:b/>
        </w:rPr>
        <w:t>1. Hình thức quản lý, sử dụng</w:t>
      </w:r>
      <w:r>
        <w:rPr>
          <w:b/>
        </w:rPr>
        <w:t xml:space="preserve"> nhà</w:t>
      </w:r>
      <w:r w:rsidRPr="00E37F31">
        <w:rPr>
          <w:b/>
        </w:rPr>
        <w:t xml:space="preserve"> vệ sinh</w:t>
      </w:r>
    </w:p>
    <w:p w:rsidR="00D63545" w:rsidRDefault="00D63545" w:rsidP="00D63545">
      <w:pPr>
        <w:ind w:firstLine="720"/>
        <w:jc w:val="both"/>
      </w:pPr>
      <w:r>
        <w:t>- Các hình thức tổ chức quản lý, dọn dẹp (thuê công ty vệ sinh, giao cho nhân viên trong trường, học sinh tự quản ...)</w:t>
      </w:r>
      <w:r w:rsidR="002A52D5">
        <w:t>.</w:t>
      </w:r>
    </w:p>
    <w:p w:rsidR="00D63545" w:rsidRDefault="00D63545" w:rsidP="00D63545">
      <w:pPr>
        <w:ind w:firstLine="720"/>
        <w:jc w:val="both"/>
      </w:pPr>
      <w:r>
        <w:t>- Nguồn vốn thực hiện (phụ huynh đóng góp, địa phương hỗ trợ, xã hội hóa ...)</w:t>
      </w:r>
      <w:r w:rsidR="002A52D5">
        <w:t>.</w:t>
      </w:r>
    </w:p>
    <w:p w:rsidR="00D63545" w:rsidRPr="00E37F31" w:rsidRDefault="00D63545" w:rsidP="00D63545">
      <w:pPr>
        <w:ind w:firstLine="720"/>
        <w:jc w:val="both"/>
        <w:rPr>
          <w:b/>
        </w:rPr>
      </w:pPr>
      <w:r w:rsidRPr="00E37F31">
        <w:rPr>
          <w:b/>
        </w:rPr>
        <w:t>2. Đánh giá kết quả</w:t>
      </w:r>
    </w:p>
    <w:p w:rsidR="00D63545" w:rsidRDefault="00D63545" w:rsidP="00D63545">
      <w:pPr>
        <w:ind w:firstLine="720"/>
        <w:jc w:val="both"/>
      </w:pPr>
      <w:r>
        <w:t>- Nhà vệ sinh trong trường học có sạch sẽ, không có mùi?</w:t>
      </w:r>
    </w:p>
    <w:p w:rsidR="00D63545" w:rsidRDefault="00D63545" w:rsidP="00D63545">
      <w:pPr>
        <w:ind w:firstLine="720"/>
        <w:jc w:val="both"/>
      </w:pPr>
      <w:r>
        <w:t>- Các công trình nước sạch có bảo đảm, công tác bảo trì, bảo dưỡng như thế nào?</w:t>
      </w:r>
    </w:p>
    <w:p w:rsidR="00D63545" w:rsidRPr="00E37F31" w:rsidRDefault="00D63545" w:rsidP="00D63545">
      <w:pPr>
        <w:ind w:firstLine="720"/>
        <w:jc w:val="both"/>
        <w:rPr>
          <w:b/>
        </w:rPr>
      </w:pPr>
      <w:r w:rsidRPr="00E37F31">
        <w:rPr>
          <w:b/>
        </w:rPr>
        <w:t>3. Khó khăn, bất cập trong quá trình thực hiện</w:t>
      </w:r>
    </w:p>
    <w:p w:rsidR="00D63545" w:rsidRDefault="00D63545" w:rsidP="00D63545">
      <w:pPr>
        <w:ind w:firstLine="720"/>
        <w:jc w:val="both"/>
      </w:pPr>
      <w:r>
        <w:t>- Về cơ chế chính sách</w:t>
      </w:r>
    </w:p>
    <w:p w:rsidR="00D63545" w:rsidRDefault="00D63545" w:rsidP="00D63545">
      <w:pPr>
        <w:ind w:firstLine="720"/>
        <w:jc w:val="both"/>
      </w:pPr>
      <w:r>
        <w:t>- Về ý thức của người sử dụng</w:t>
      </w:r>
    </w:p>
    <w:p w:rsidR="00D63545" w:rsidRDefault="00D63545" w:rsidP="00D63545">
      <w:pPr>
        <w:ind w:firstLine="720"/>
        <w:jc w:val="both"/>
      </w:pPr>
      <w:r>
        <w:t>- Điều kiện kinh tế, tài chính</w:t>
      </w:r>
    </w:p>
    <w:p w:rsidR="00D63545" w:rsidRDefault="00D63545" w:rsidP="00D63545">
      <w:pPr>
        <w:ind w:firstLine="720"/>
        <w:jc w:val="both"/>
      </w:pPr>
      <w:r>
        <w:t>- Những hạn chế khác...</w:t>
      </w:r>
    </w:p>
    <w:p w:rsidR="00D63545" w:rsidRPr="00E37F31" w:rsidRDefault="00D63545" w:rsidP="00D63545">
      <w:pPr>
        <w:ind w:firstLine="720"/>
        <w:jc w:val="both"/>
        <w:rPr>
          <w:b/>
        </w:rPr>
      </w:pPr>
      <w:r w:rsidRPr="00E37F31">
        <w:rPr>
          <w:b/>
        </w:rPr>
        <w:t>I</w:t>
      </w:r>
      <w:r w:rsidR="002A52D5">
        <w:rPr>
          <w:b/>
        </w:rPr>
        <w:t>II</w:t>
      </w:r>
      <w:r w:rsidRPr="00E37F31">
        <w:rPr>
          <w:b/>
        </w:rPr>
        <w:t>. Kiến nghị, đề xuất</w:t>
      </w:r>
    </w:p>
    <w:p w:rsidR="00D63545" w:rsidRDefault="00D63545" w:rsidP="00D63545">
      <w:pPr>
        <w:ind w:firstLine="720"/>
        <w:jc w:val="both"/>
      </w:pPr>
      <w:r>
        <w:t>- Với Chính phủ, Tỉnh.</w:t>
      </w:r>
    </w:p>
    <w:p w:rsidR="00D63545" w:rsidRDefault="00D63545" w:rsidP="00D63545">
      <w:pPr>
        <w:ind w:firstLine="720"/>
        <w:jc w:val="both"/>
      </w:pPr>
      <w:r>
        <w:t>- Với Bộ GD&amp;ĐT, Sở GD&amp;ĐT.</w:t>
      </w:r>
    </w:p>
    <w:p w:rsidR="00D63545" w:rsidRDefault="00D63545" w:rsidP="00D63545">
      <w:pPr>
        <w:ind w:firstLine="720"/>
        <w:jc w:val="both"/>
      </w:pPr>
      <w:r>
        <w:t>- Khác...</w:t>
      </w:r>
    </w:p>
    <w:sectPr w:rsidR="00D63545" w:rsidSect="00782248">
      <w:pgSz w:w="11907" w:h="16840" w:code="9"/>
      <w:pgMar w:top="1134" w:right="1134" w:bottom="1134" w:left="1701"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030"/>
    <w:rsid w:val="000C5D8F"/>
    <w:rsid w:val="0011542A"/>
    <w:rsid w:val="00147871"/>
    <w:rsid w:val="001A069B"/>
    <w:rsid w:val="002A52D5"/>
    <w:rsid w:val="00373BEE"/>
    <w:rsid w:val="0037608E"/>
    <w:rsid w:val="00425163"/>
    <w:rsid w:val="00465F73"/>
    <w:rsid w:val="00556E36"/>
    <w:rsid w:val="005E2660"/>
    <w:rsid w:val="00782248"/>
    <w:rsid w:val="007B5030"/>
    <w:rsid w:val="00A36B8D"/>
    <w:rsid w:val="00BF5E9D"/>
    <w:rsid w:val="00D63545"/>
    <w:rsid w:val="00D85D54"/>
    <w:rsid w:val="00E1624E"/>
    <w:rsid w:val="00E37F31"/>
    <w:rsid w:val="00EE1358"/>
    <w:rsid w:val="00F33013"/>
    <w:rsid w:val="00F60921"/>
    <w:rsid w:val="00F91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0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0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lebuichi</dc:creator>
  <cp:lastModifiedBy>lebuichi</cp:lastModifiedBy>
  <cp:revision>5</cp:revision>
  <dcterms:created xsi:type="dcterms:W3CDTF">2019-03-13T04:11:00Z</dcterms:created>
  <dcterms:modified xsi:type="dcterms:W3CDTF">2019-03-13T07:20:00Z</dcterms:modified>
</cp:coreProperties>
</file>